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4ED4" w:rsidRDefault="00174ED4" w:rsidP="00174ED4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НАБІР ДЛЯ ПРОМИВАННЯ ПАЗУХ НОСА</w:t>
      </w:r>
    </w:p>
    <w:p w:rsidR="003F2EEA" w:rsidRDefault="003F2EEA" w:rsidP="00174ED4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</w:p>
    <w:p w:rsidR="00174ED4" w:rsidRPr="00633948" w:rsidRDefault="00174ED4" w:rsidP="00174ED4">
      <w:pPr>
        <w:spacing w:after="0" w:line="240" w:lineRule="auto"/>
        <w:ind w:right="-213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Набір використовується в отоларингології для</w:t>
      </w:r>
      <w:r w:rsidR="00AA3DDD">
        <w:rPr>
          <w:b/>
          <w:sz w:val="20"/>
          <w:szCs w:val="20"/>
          <w:lang w:val="uk-UA"/>
        </w:rPr>
        <w:t xml:space="preserve"> </w:t>
      </w:r>
      <w:r>
        <w:rPr>
          <w:b/>
          <w:sz w:val="20"/>
          <w:szCs w:val="20"/>
          <w:lang w:val="uk-UA"/>
        </w:rPr>
        <w:t>промивання пазух носа.</w:t>
      </w:r>
    </w:p>
    <w:p w:rsidR="00174ED4" w:rsidRDefault="003F2EEA" w:rsidP="003C7D1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</w:t>
      </w:r>
      <w:r w:rsidR="00174ED4">
        <w:rPr>
          <w:sz w:val="20"/>
          <w:szCs w:val="20"/>
          <w:lang w:val="uk-UA"/>
        </w:rPr>
        <w:t>иготовлено із термопластичного нетоксичного полімеру</w:t>
      </w:r>
      <w:r w:rsidR="00A06364">
        <w:rPr>
          <w:sz w:val="20"/>
          <w:szCs w:val="20"/>
          <w:lang w:val="uk-UA"/>
        </w:rPr>
        <w:t>;</w:t>
      </w:r>
    </w:p>
    <w:p w:rsidR="00174ED4" w:rsidRDefault="00174ED4" w:rsidP="003C7D1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дві прозорі трубки завдовжки 500</w:t>
      </w:r>
      <w:r w:rsidR="006C5865">
        <w:rPr>
          <w:sz w:val="20"/>
          <w:szCs w:val="20"/>
          <w:lang w:val="uk-UA"/>
        </w:rPr>
        <w:t xml:space="preserve"> </w:t>
      </w:r>
      <w:r w:rsidR="00A308DA">
        <w:rPr>
          <w:sz w:val="20"/>
          <w:szCs w:val="20"/>
          <w:lang w:val="uk-UA"/>
        </w:rPr>
        <w:t>мм</w:t>
      </w:r>
      <w:r>
        <w:rPr>
          <w:sz w:val="20"/>
          <w:szCs w:val="20"/>
          <w:lang w:val="uk-UA"/>
        </w:rPr>
        <w:t xml:space="preserve"> і 250 мм</w:t>
      </w:r>
      <w:r w:rsidR="00A06364">
        <w:rPr>
          <w:sz w:val="20"/>
          <w:szCs w:val="20"/>
          <w:lang w:val="uk-UA"/>
        </w:rPr>
        <w:t>;</w:t>
      </w:r>
    </w:p>
    <w:p w:rsidR="00174ED4" w:rsidRDefault="00174ED4" w:rsidP="003C7D1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полімерна олива на дистальному кінці кожної</w:t>
      </w:r>
      <w:r w:rsidR="00AA3DDD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трубки</w:t>
      </w:r>
      <w:r w:rsidR="00A06364">
        <w:rPr>
          <w:sz w:val="20"/>
          <w:szCs w:val="20"/>
          <w:lang w:val="uk-UA"/>
        </w:rPr>
        <w:t>;</w:t>
      </w:r>
    </w:p>
    <w:p w:rsidR="00174ED4" w:rsidRDefault="00174ED4" w:rsidP="00174ED4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адаптер Жане на проксимальному кінці кожної трубки</w:t>
      </w:r>
      <w:r w:rsidR="00A06364">
        <w:rPr>
          <w:sz w:val="20"/>
          <w:szCs w:val="20"/>
          <w:lang w:val="uk-UA"/>
        </w:rPr>
        <w:t>;</w:t>
      </w:r>
    </w:p>
    <w:p w:rsidR="00174ED4" w:rsidRDefault="00AA3DDD" w:rsidP="00174ED4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два полімерних</w:t>
      </w:r>
      <w:r w:rsidR="00174ED4">
        <w:rPr>
          <w:sz w:val="20"/>
          <w:szCs w:val="20"/>
          <w:lang w:val="uk-UA"/>
        </w:rPr>
        <w:t xml:space="preserve"> перехідник</w:t>
      </w:r>
      <w:r w:rsidR="006223C3">
        <w:rPr>
          <w:sz w:val="20"/>
          <w:szCs w:val="20"/>
          <w:lang w:val="uk-UA"/>
        </w:rPr>
        <w:t>и</w:t>
      </w:r>
      <w:r w:rsidR="00174ED4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 </w:t>
      </w:r>
      <w:proofErr w:type="spellStart"/>
      <w:r w:rsidR="00174ED4">
        <w:rPr>
          <w:sz w:val="20"/>
          <w:szCs w:val="20"/>
          <w:lang w:val="uk-UA"/>
        </w:rPr>
        <w:t>Жане</w:t>
      </w:r>
      <w:r w:rsidR="007A50B6">
        <w:rPr>
          <w:sz w:val="20"/>
          <w:szCs w:val="20"/>
          <w:lang w:val="uk-UA"/>
        </w:rPr>
        <w:t>-</w:t>
      </w:r>
      <w:proofErr w:type="spellEnd"/>
      <w:r w:rsidR="007A50B6" w:rsidRPr="007A50B6">
        <w:rPr>
          <w:sz w:val="20"/>
          <w:szCs w:val="20"/>
          <w:lang w:val="uk-UA"/>
        </w:rPr>
        <w:t xml:space="preserve"> </w:t>
      </w:r>
      <w:r w:rsidR="007A50B6">
        <w:rPr>
          <w:sz w:val="20"/>
          <w:szCs w:val="20"/>
          <w:lang w:val="uk-UA"/>
        </w:rPr>
        <w:t>Луєр</w:t>
      </w:r>
      <w:r w:rsidR="00A06364">
        <w:rPr>
          <w:sz w:val="20"/>
          <w:szCs w:val="20"/>
          <w:lang w:val="uk-UA"/>
        </w:rPr>
        <w:t>;</w:t>
      </w:r>
    </w:p>
    <w:p w:rsidR="00174ED4" w:rsidRPr="00633948" w:rsidRDefault="00174ED4" w:rsidP="00174ED4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стерилізована</w:t>
      </w:r>
      <w:r w:rsidRPr="00633948">
        <w:rPr>
          <w:sz w:val="20"/>
          <w:szCs w:val="20"/>
          <w:lang w:val="uk-UA"/>
        </w:rPr>
        <w:t xml:space="preserve"> оксидом етилену</w:t>
      </w:r>
      <w:r w:rsidR="00A06364">
        <w:rPr>
          <w:sz w:val="20"/>
          <w:szCs w:val="20"/>
          <w:lang w:val="uk-UA"/>
        </w:rPr>
        <w:t>.</w:t>
      </w:r>
    </w:p>
    <w:p w:rsidR="006223C3" w:rsidRDefault="006223C3" w:rsidP="00174ED4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174ED4" w:rsidRPr="00633948" w:rsidRDefault="00174ED4" w:rsidP="00174ED4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A06364">
        <w:rPr>
          <w:sz w:val="20"/>
          <w:szCs w:val="20"/>
          <w:lang w:val="uk-UA"/>
        </w:rPr>
        <w:t>:</w:t>
      </w:r>
    </w:p>
    <w:p w:rsidR="00174ED4" w:rsidRPr="00633948" w:rsidRDefault="00174ED4" w:rsidP="00174ED4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A06364">
        <w:rPr>
          <w:sz w:val="20"/>
          <w:szCs w:val="20"/>
          <w:lang w:val="uk-UA"/>
        </w:rPr>
        <w:t>;</w:t>
      </w:r>
    </w:p>
    <w:p w:rsidR="00174ED4" w:rsidRPr="00633948" w:rsidRDefault="00174ED4" w:rsidP="00174ED4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  <w:r w:rsidR="00A06364">
        <w:rPr>
          <w:sz w:val="20"/>
          <w:szCs w:val="20"/>
          <w:lang w:val="uk-UA"/>
        </w:rPr>
        <w:t>;</w:t>
      </w:r>
    </w:p>
    <w:p w:rsidR="00174ED4" w:rsidRPr="00633948" w:rsidRDefault="00174ED4" w:rsidP="00174ED4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  <w:r w:rsidR="00A06364">
        <w:rPr>
          <w:sz w:val="20"/>
          <w:szCs w:val="20"/>
          <w:lang w:val="uk-UA"/>
        </w:rPr>
        <w:t>.</w:t>
      </w:r>
    </w:p>
    <w:p w:rsidR="0077434A" w:rsidRDefault="0077434A" w:rsidP="00174ED4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174ED4" w:rsidRPr="00633948" w:rsidRDefault="006C5865" w:rsidP="00174ED4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ТЕРМІН  ПРИДАТНОСТІ</w:t>
      </w:r>
      <w:r w:rsidR="003F2EEA">
        <w:rPr>
          <w:sz w:val="20"/>
          <w:szCs w:val="20"/>
          <w:lang w:val="uk-UA"/>
        </w:rPr>
        <w:t xml:space="preserve"> </w:t>
      </w:r>
      <w:r w:rsidR="003606A2">
        <w:rPr>
          <w:sz w:val="20"/>
          <w:szCs w:val="20"/>
          <w:lang w:val="uk-UA"/>
        </w:rPr>
        <w:t xml:space="preserve">: </w:t>
      </w:r>
      <w:r w:rsidR="003F2EEA">
        <w:rPr>
          <w:sz w:val="20"/>
          <w:szCs w:val="20"/>
          <w:lang w:val="uk-UA"/>
        </w:rPr>
        <w:t>5 років</w:t>
      </w:r>
      <w:r w:rsidR="00174ED4"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C7739E">
        <w:rPr>
          <w:sz w:val="20"/>
          <w:szCs w:val="20"/>
          <w:lang w:val="uk-UA"/>
        </w:rPr>
        <w:t>.</w:t>
      </w:r>
    </w:p>
    <w:p w:rsidR="00174ED4" w:rsidRPr="00633948" w:rsidRDefault="00C7739E" w:rsidP="00174ED4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УМОВИ ЗБЕРІГАННЯ : </w:t>
      </w:r>
      <w:r w:rsidR="003D4914">
        <w:rPr>
          <w:sz w:val="20"/>
          <w:szCs w:val="20"/>
          <w:lang w:val="uk-UA"/>
        </w:rPr>
        <w:t xml:space="preserve"> </w:t>
      </w:r>
      <w:r w:rsidR="003D4914">
        <w:rPr>
          <w:rFonts w:cstheme="minorHAnsi"/>
          <w:sz w:val="20"/>
          <w:szCs w:val="20"/>
          <w:lang w:val="uk-UA"/>
        </w:rPr>
        <w:t>з</w:t>
      </w:r>
      <w:r w:rsidR="00174ED4" w:rsidRPr="00633948">
        <w:rPr>
          <w:rFonts w:cstheme="minorHAnsi"/>
          <w:sz w:val="20"/>
          <w:szCs w:val="20"/>
          <w:lang w:val="uk-UA"/>
        </w:rPr>
        <w:t>беріг</w:t>
      </w:r>
      <w:r w:rsidR="003F2EEA">
        <w:rPr>
          <w:rFonts w:cstheme="minorHAnsi"/>
          <w:sz w:val="20"/>
          <w:szCs w:val="20"/>
          <w:lang w:val="uk-UA"/>
        </w:rPr>
        <w:t>ати за температури від  5 до 35</w:t>
      </w:r>
      <w:r w:rsidR="00174ED4"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="00174ED4" w:rsidRPr="00633948">
        <w:rPr>
          <w:rFonts w:cstheme="minorHAnsi"/>
          <w:sz w:val="20"/>
          <w:szCs w:val="20"/>
          <w:lang w:val="uk-UA"/>
        </w:rPr>
        <w:t>С і відносній вологості повітря не більше 65 %</w:t>
      </w:r>
      <w:r>
        <w:rPr>
          <w:rFonts w:cstheme="minorHAnsi"/>
          <w:sz w:val="20"/>
          <w:szCs w:val="20"/>
          <w:lang w:val="uk-UA"/>
        </w:rPr>
        <w:t>.</w:t>
      </w:r>
    </w:p>
    <w:p w:rsidR="006223C3" w:rsidRDefault="006223C3" w:rsidP="00174ED4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174ED4" w:rsidRPr="00633948" w:rsidRDefault="00174ED4" w:rsidP="00174ED4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  <w:r w:rsidR="00A06364">
        <w:rPr>
          <w:sz w:val="20"/>
          <w:szCs w:val="20"/>
          <w:lang w:val="uk-UA"/>
        </w:rPr>
        <w:t>:</w:t>
      </w:r>
    </w:p>
    <w:p w:rsidR="00174ED4" w:rsidRPr="00633948" w:rsidRDefault="00174ED4" w:rsidP="00174ED4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A06364">
        <w:rPr>
          <w:sz w:val="20"/>
          <w:szCs w:val="20"/>
          <w:lang w:val="uk-UA"/>
        </w:rPr>
        <w:t>;</w:t>
      </w:r>
    </w:p>
    <w:p w:rsidR="00174ED4" w:rsidRPr="00633948" w:rsidRDefault="00174ED4" w:rsidP="00174ED4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A06364">
        <w:rPr>
          <w:sz w:val="20"/>
          <w:szCs w:val="20"/>
          <w:lang w:val="uk-UA"/>
        </w:rPr>
        <w:t>;</w:t>
      </w:r>
    </w:p>
    <w:p w:rsidR="00174ED4" w:rsidRPr="00633948" w:rsidRDefault="00174ED4" w:rsidP="00174ED4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розпакувати</w:t>
      </w:r>
      <w:r w:rsidR="00A06364">
        <w:rPr>
          <w:sz w:val="20"/>
          <w:szCs w:val="20"/>
          <w:lang w:val="uk-UA"/>
        </w:rPr>
        <w:t>;</w:t>
      </w:r>
    </w:p>
    <w:p w:rsidR="00174ED4" w:rsidRDefault="00174ED4" w:rsidP="00174ED4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щільно вставити оливи в обидві ніздрі</w:t>
      </w:r>
      <w:r w:rsidR="00A06364">
        <w:rPr>
          <w:sz w:val="20"/>
          <w:szCs w:val="20"/>
          <w:lang w:val="uk-UA"/>
        </w:rPr>
        <w:t>;</w:t>
      </w:r>
    </w:p>
    <w:p w:rsidR="00221620" w:rsidRDefault="00174ED4" w:rsidP="00174ED4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підключити проксимальний </w:t>
      </w:r>
      <w:r w:rsidR="00E75EA9">
        <w:rPr>
          <w:sz w:val="20"/>
          <w:szCs w:val="20"/>
          <w:lang w:val="uk-UA"/>
        </w:rPr>
        <w:t xml:space="preserve">кінець трубки завдовжки </w:t>
      </w:r>
    </w:p>
    <w:p w:rsidR="00174ED4" w:rsidRDefault="00E75EA9" w:rsidP="00221620">
      <w:pPr>
        <w:pStyle w:val="a3"/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250 мм до пристрою для промивання</w:t>
      </w:r>
      <w:r w:rsidR="00A06364">
        <w:rPr>
          <w:sz w:val="20"/>
          <w:szCs w:val="20"/>
          <w:lang w:val="uk-UA"/>
        </w:rPr>
        <w:t>;</w:t>
      </w:r>
    </w:p>
    <w:p w:rsidR="00E75EA9" w:rsidRDefault="00E75EA9" w:rsidP="00174ED4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проксимальний кінець трубки довжиною 500 мм підключити до ємності для збору рідини</w:t>
      </w:r>
      <w:r w:rsidR="00A06364">
        <w:rPr>
          <w:sz w:val="20"/>
          <w:szCs w:val="20"/>
          <w:lang w:val="uk-UA"/>
        </w:rPr>
        <w:t>;</w:t>
      </w:r>
    </w:p>
    <w:p w:rsidR="00E75EA9" w:rsidRDefault="00E75EA9" w:rsidP="00174ED4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здійснити промивання</w:t>
      </w:r>
      <w:r w:rsidR="00A06364">
        <w:rPr>
          <w:sz w:val="20"/>
          <w:szCs w:val="20"/>
          <w:lang w:val="uk-UA"/>
        </w:rPr>
        <w:t>;</w:t>
      </w:r>
    </w:p>
    <w:p w:rsidR="00E75EA9" w:rsidRPr="00591553" w:rsidRDefault="00E75EA9" w:rsidP="00174ED4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 потреби ввести у носову порожнину лікувальні препарати, підключивши шприц до проксимального кінця трубки </w:t>
      </w:r>
      <w:r w:rsidR="00EF7032">
        <w:rPr>
          <w:sz w:val="20"/>
          <w:szCs w:val="20"/>
          <w:lang w:val="uk-UA"/>
        </w:rPr>
        <w:t xml:space="preserve">за допомогою перехідника </w:t>
      </w:r>
      <w:proofErr w:type="spellStart"/>
      <w:r w:rsidR="00EF7032">
        <w:rPr>
          <w:sz w:val="20"/>
          <w:szCs w:val="20"/>
          <w:lang w:val="uk-UA"/>
        </w:rPr>
        <w:t>Луєр-Жане</w:t>
      </w:r>
      <w:proofErr w:type="spellEnd"/>
      <w:r w:rsidR="00A06364">
        <w:rPr>
          <w:sz w:val="20"/>
          <w:szCs w:val="20"/>
          <w:lang w:val="uk-UA"/>
        </w:rPr>
        <w:t>;</w:t>
      </w:r>
    </w:p>
    <w:p w:rsidR="00174ED4" w:rsidRDefault="00174ED4" w:rsidP="00174ED4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A06364">
        <w:rPr>
          <w:sz w:val="20"/>
          <w:szCs w:val="20"/>
          <w:lang w:val="uk-UA"/>
        </w:rPr>
        <w:t>.</w:t>
      </w:r>
    </w:p>
    <w:p w:rsidR="00AA3DDD" w:rsidRDefault="00AA3DDD" w:rsidP="00AA3DD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AA3DDD" w:rsidRDefault="00AA3DDD" w:rsidP="00AA3DD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BD2E0E" w:rsidRDefault="00BD2E0E" w:rsidP="00AA3DD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17DB0" w:rsidRPr="00AA3DDD" w:rsidRDefault="00917DB0" w:rsidP="00AA3DD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58"/>
        <w:gridCol w:w="1678"/>
        <w:gridCol w:w="1618"/>
      </w:tblGrid>
      <w:tr w:rsidR="00EF7032" w:rsidRPr="00596CFF" w:rsidTr="00BD2E0E">
        <w:trPr>
          <w:trHeight w:val="554"/>
          <w:jc w:val="center"/>
        </w:trPr>
        <w:tc>
          <w:tcPr>
            <w:tcW w:w="15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F7032" w:rsidRPr="008D081E" w:rsidRDefault="003606A2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lastRenderedPageBreak/>
              <w:t xml:space="preserve"> Розмір </w:t>
            </w:r>
            <w:proofErr w:type="spellStart"/>
            <w:r w:rsidR="00EF7032" w:rsidRPr="00596CFF">
              <w:rPr>
                <w:sz w:val="20"/>
                <w:szCs w:val="20"/>
              </w:rPr>
              <w:t>Ch</w:t>
            </w:r>
            <w:proofErr w:type="spellEnd"/>
            <w:r w:rsidR="00EF7032" w:rsidRPr="00596CFF">
              <w:rPr>
                <w:sz w:val="20"/>
                <w:szCs w:val="20"/>
              </w:rPr>
              <w:t>/F</w:t>
            </w:r>
          </w:p>
        </w:tc>
        <w:tc>
          <w:tcPr>
            <w:tcW w:w="1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F7032" w:rsidRPr="00596CFF" w:rsidRDefault="00EF7032" w:rsidP="00EF70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uk-UA"/>
              </w:rPr>
              <w:t>Зовнішній</w:t>
            </w:r>
            <w:r w:rsidR="00A308DA">
              <w:rPr>
                <w:sz w:val="20"/>
                <w:szCs w:val="20"/>
                <w:lang w:val="uk-UA"/>
              </w:rPr>
              <w:t xml:space="preserve"> </w:t>
            </w:r>
            <w:r>
              <w:rPr>
                <w:sz w:val="20"/>
                <w:szCs w:val="20"/>
                <w:lang w:val="uk-UA"/>
              </w:rPr>
              <w:t>діаметр</w:t>
            </w:r>
            <w:r w:rsidRPr="00596CFF">
              <w:rPr>
                <w:sz w:val="20"/>
                <w:szCs w:val="20"/>
              </w:rPr>
              <w:t xml:space="preserve"> (мм)</w:t>
            </w:r>
          </w:p>
        </w:tc>
        <w:tc>
          <w:tcPr>
            <w:tcW w:w="16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F7032" w:rsidRPr="00596CFF" w:rsidRDefault="00EF7032" w:rsidP="003C713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uk-UA"/>
              </w:rPr>
              <w:t>Колір</w:t>
            </w:r>
            <w:r w:rsidRPr="00596CFF">
              <w:rPr>
                <w:sz w:val="20"/>
                <w:szCs w:val="20"/>
              </w:rPr>
              <w:t xml:space="preserve"> адаптера</w:t>
            </w:r>
          </w:p>
        </w:tc>
      </w:tr>
      <w:tr w:rsidR="006F3335" w:rsidRPr="00596CFF" w:rsidTr="00917DB0">
        <w:trPr>
          <w:trHeight w:val="472"/>
          <w:jc w:val="center"/>
        </w:trPr>
        <w:tc>
          <w:tcPr>
            <w:tcW w:w="15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F3335" w:rsidRPr="006F3335" w:rsidRDefault="006F3335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F3335" w:rsidRPr="006F3335" w:rsidRDefault="006F3335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4,0</w:t>
            </w:r>
          </w:p>
        </w:tc>
        <w:tc>
          <w:tcPr>
            <w:tcW w:w="16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F3335" w:rsidRDefault="006F3335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Білий</w:t>
            </w:r>
            <w:bookmarkStart w:id="0" w:name="_GoBack"/>
            <w:bookmarkEnd w:id="0"/>
          </w:p>
        </w:tc>
      </w:tr>
      <w:tr w:rsidR="00EF7032" w:rsidRPr="00596CFF" w:rsidTr="00917DB0">
        <w:trPr>
          <w:trHeight w:val="472"/>
          <w:jc w:val="center"/>
        </w:trPr>
        <w:tc>
          <w:tcPr>
            <w:tcW w:w="15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F7032" w:rsidRPr="0098585B" w:rsidRDefault="00EF7032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596CFF">
              <w:rPr>
                <w:sz w:val="20"/>
                <w:szCs w:val="20"/>
              </w:rPr>
              <w:t>18</w:t>
            </w:r>
          </w:p>
        </w:tc>
        <w:tc>
          <w:tcPr>
            <w:tcW w:w="1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F7032" w:rsidRPr="0098585B" w:rsidRDefault="00EF7032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596CFF">
              <w:rPr>
                <w:sz w:val="20"/>
                <w:szCs w:val="20"/>
              </w:rPr>
              <w:t>6,0</w:t>
            </w:r>
          </w:p>
        </w:tc>
        <w:tc>
          <w:tcPr>
            <w:tcW w:w="16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F7032" w:rsidRPr="00EF7032" w:rsidRDefault="00EF7032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Червоний</w:t>
            </w:r>
          </w:p>
        </w:tc>
      </w:tr>
      <w:tr w:rsidR="00EF7032" w:rsidRPr="00596CFF" w:rsidTr="00917DB0">
        <w:trPr>
          <w:trHeight w:val="472"/>
          <w:jc w:val="center"/>
        </w:trPr>
        <w:tc>
          <w:tcPr>
            <w:tcW w:w="15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F7032" w:rsidRPr="0098585B" w:rsidRDefault="00EF7032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596CFF">
              <w:rPr>
                <w:sz w:val="20"/>
                <w:szCs w:val="20"/>
              </w:rPr>
              <w:t>21</w:t>
            </w:r>
          </w:p>
        </w:tc>
        <w:tc>
          <w:tcPr>
            <w:tcW w:w="1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F7032" w:rsidRPr="0098585B" w:rsidRDefault="00EF7032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596CFF">
              <w:rPr>
                <w:sz w:val="20"/>
                <w:szCs w:val="20"/>
              </w:rPr>
              <w:t>7,0</w:t>
            </w:r>
          </w:p>
        </w:tc>
        <w:tc>
          <w:tcPr>
            <w:tcW w:w="16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F7032" w:rsidRPr="00EF7032" w:rsidRDefault="00EF7032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Жовтий</w:t>
            </w:r>
          </w:p>
        </w:tc>
      </w:tr>
      <w:tr w:rsidR="00EF7032" w:rsidRPr="00596CFF" w:rsidTr="00917DB0">
        <w:trPr>
          <w:trHeight w:val="472"/>
          <w:jc w:val="center"/>
        </w:trPr>
        <w:tc>
          <w:tcPr>
            <w:tcW w:w="15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F7032" w:rsidRPr="0098585B" w:rsidRDefault="00EF7032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596CFF">
              <w:rPr>
                <w:sz w:val="20"/>
                <w:szCs w:val="20"/>
              </w:rPr>
              <w:t>24</w:t>
            </w:r>
          </w:p>
        </w:tc>
        <w:tc>
          <w:tcPr>
            <w:tcW w:w="1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F7032" w:rsidRPr="0098585B" w:rsidRDefault="00EF7032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596CFF">
              <w:rPr>
                <w:sz w:val="20"/>
                <w:szCs w:val="20"/>
              </w:rPr>
              <w:t>8,0</w:t>
            </w:r>
          </w:p>
        </w:tc>
        <w:tc>
          <w:tcPr>
            <w:tcW w:w="16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F7032" w:rsidRPr="00EF7032" w:rsidRDefault="00EF7032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Синій</w:t>
            </w:r>
          </w:p>
        </w:tc>
      </w:tr>
    </w:tbl>
    <w:p w:rsidR="00917DB0" w:rsidRDefault="00917DB0" w:rsidP="00EF7032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17DB0" w:rsidRDefault="00917DB0" w:rsidP="00EF7032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2277996" cy="6553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4220" cy="65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032" w:rsidRPr="00EF7032" w:rsidRDefault="00D012EE" w:rsidP="00EF7032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64770</wp:posOffset>
            </wp:positionV>
            <wp:extent cx="289560" cy="28194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2EEA" w:rsidRPr="00633948" w:rsidRDefault="00D012EE" w:rsidP="003F2EEA">
      <w:pPr>
        <w:pStyle w:val="a4"/>
        <w:tabs>
          <w:tab w:val="left" w:pos="708"/>
        </w:tabs>
        <w:ind w:right="-213"/>
        <w:jc w:val="both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</w:t>
      </w:r>
      <w:r w:rsidR="003F2EEA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3F2EEA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3F2EEA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3F2EEA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3F2EEA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r w:rsidR="00AA3DDD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 </w:t>
      </w:r>
      <w:proofErr w:type="spellStart"/>
      <w:r w:rsidR="003F2EEA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3F2EEA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3F2EEA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3F2EEA" w:rsidRPr="00633948" w:rsidRDefault="003F2EEA" w:rsidP="003F2EEA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3F2EEA" w:rsidRDefault="003F2EEA" w:rsidP="003F2EEA">
      <w:pPr>
        <w:pStyle w:val="a4"/>
        <w:tabs>
          <w:tab w:val="left" w:pos="708"/>
        </w:tabs>
        <w:ind w:right="-355"/>
        <w:rPr>
          <w:rFonts w:asciiTheme="minorHAnsi" w:hAnsiTheme="minorHAnsi" w:cstheme="minorHAnsi"/>
          <w:bCs/>
          <w:sz w:val="20"/>
          <w:szCs w:val="20"/>
          <w:lang w:val="uk-UA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REF</w:t>
      </w:r>
      <w:r w:rsidR="00A308DA">
        <w:rPr>
          <w:rFonts w:ascii="Arial" w:hAnsi="Arial" w:cs="Arial"/>
          <w:b/>
          <w:bCs/>
          <w:sz w:val="20"/>
          <w:szCs w:val="20"/>
          <w:lang w:val="uk-UA"/>
        </w:rPr>
        <w:t xml:space="preserve">     </w:t>
      </w:r>
      <w:r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3F2EEA" w:rsidRDefault="003F2EEA" w:rsidP="003F2EEA">
      <w:pPr>
        <w:pStyle w:val="a4"/>
        <w:tabs>
          <w:tab w:val="left" w:pos="708"/>
        </w:tabs>
        <w:ind w:right="-355"/>
        <w:rPr>
          <w:rFonts w:ascii="Times New Roman" w:hAnsi="Times New Roman"/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2EEA" w:rsidRDefault="003F2EEA" w:rsidP="003F2EEA">
      <w:pPr>
        <w:spacing w:after="0" w:line="240" w:lineRule="auto"/>
        <w:ind w:left="360" w:right="-355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</w:t>
      </w:r>
      <w:r w:rsidR="00A308DA">
        <w:rPr>
          <w:sz w:val="20"/>
          <w:szCs w:val="20"/>
          <w:lang w:val="uk-UA"/>
        </w:rPr>
        <w:t xml:space="preserve">     </w:t>
      </w:r>
      <w:r>
        <w:rPr>
          <w:sz w:val="20"/>
          <w:szCs w:val="20"/>
          <w:lang w:val="uk-UA"/>
        </w:rPr>
        <w:t xml:space="preserve">Дата виготовлення  </w:t>
      </w:r>
    </w:p>
    <w:p w:rsidR="003F2EEA" w:rsidRDefault="003F2EEA" w:rsidP="003F2EEA">
      <w:pPr>
        <w:spacing w:after="0" w:line="240" w:lineRule="auto"/>
        <w:ind w:left="360" w:right="-355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2EEA" w:rsidRDefault="00A308DA" w:rsidP="003F2EEA">
      <w:pPr>
        <w:spacing w:after="0" w:line="240" w:lineRule="auto"/>
        <w:ind w:left="360" w:right="-355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   </w:t>
      </w:r>
      <w:r w:rsidR="003F2EEA">
        <w:rPr>
          <w:sz w:val="20"/>
          <w:szCs w:val="20"/>
          <w:lang w:val="uk-UA"/>
        </w:rPr>
        <w:t>У разі пошкодження упаковки не використовувати</w:t>
      </w:r>
    </w:p>
    <w:p w:rsidR="003F2EEA" w:rsidRDefault="003F2EEA" w:rsidP="003F2EEA">
      <w:pPr>
        <w:spacing w:after="0" w:line="240" w:lineRule="auto"/>
        <w:ind w:left="360" w:right="-355"/>
        <w:rPr>
          <w:sz w:val="20"/>
          <w:szCs w:val="20"/>
          <w:lang w:val="uk-UA"/>
        </w:rPr>
      </w:pPr>
    </w:p>
    <w:p w:rsidR="003F2EEA" w:rsidRDefault="003F2EEA" w:rsidP="003F2EEA">
      <w:pPr>
        <w:spacing w:after="0" w:line="240" w:lineRule="auto"/>
        <w:ind w:left="360" w:right="-355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308DA">
        <w:rPr>
          <w:sz w:val="20"/>
          <w:szCs w:val="20"/>
          <w:lang w:val="uk-UA"/>
        </w:rPr>
        <w:t xml:space="preserve">      </w:t>
      </w:r>
      <w:r>
        <w:rPr>
          <w:sz w:val="20"/>
          <w:szCs w:val="20"/>
          <w:lang w:val="uk-UA"/>
        </w:rPr>
        <w:t>Повторно не використовувати</w:t>
      </w:r>
    </w:p>
    <w:p w:rsidR="003F2EEA" w:rsidRDefault="003F2EEA" w:rsidP="003F2EEA">
      <w:pPr>
        <w:spacing w:after="0" w:line="240" w:lineRule="auto"/>
        <w:ind w:left="360" w:right="-355"/>
        <w:rPr>
          <w:sz w:val="20"/>
          <w:szCs w:val="20"/>
          <w:lang w:val="uk-UA"/>
        </w:rPr>
      </w:pPr>
    </w:p>
    <w:p w:rsidR="003F2EEA" w:rsidRDefault="003F2EEA" w:rsidP="003F2EEA">
      <w:pPr>
        <w:spacing w:after="0" w:line="240" w:lineRule="auto"/>
        <w:ind w:left="360" w:right="-355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111125</wp:posOffset>
            </wp:positionV>
            <wp:extent cx="144780" cy="342900"/>
            <wp:effectExtent l="19050" t="0" r="762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2EEA" w:rsidRDefault="00A308DA" w:rsidP="003F2EEA">
      <w:pPr>
        <w:spacing w:after="0" w:line="240" w:lineRule="auto"/>
        <w:ind w:left="360" w:right="-355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 </w:t>
      </w:r>
      <w:r w:rsidR="00A7506A">
        <w:rPr>
          <w:sz w:val="20"/>
          <w:szCs w:val="20"/>
          <w:lang w:val="uk-UA"/>
        </w:rPr>
        <w:tab/>
        <w:t xml:space="preserve"> Партія</w:t>
      </w:r>
    </w:p>
    <w:p w:rsidR="003F2EEA" w:rsidRDefault="003F2EEA" w:rsidP="003F2EEA">
      <w:pPr>
        <w:spacing w:after="0" w:line="240" w:lineRule="auto"/>
        <w:ind w:right="-355"/>
        <w:rPr>
          <w:sz w:val="20"/>
          <w:szCs w:val="20"/>
          <w:lang w:val="uk-UA"/>
        </w:rPr>
      </w:pPr>
    </w:p>
    <w:p w:rsidR="003F2EEA" w:rsidRDefault="003F2EEA" w:rsidP="003F2EEA">
      <w:pPr>
        <w:spacing w:after="0" w:line="240" w:lineRule="auto"/>
        <w:ind w:right="-355" w:firstLine="708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308DA">
        <w:rPr>
          <w:sz w:val="20"/>
          <w:szCs w:val="20"/>
          <w:lang w:val="uk-UA"/>
        </w:rPr>
        <w:t xml:space="preserve">     </w:t>
      </w:r>
      <w:r>
        <w:rPr>
          <w:sz w:val="20"/>
          <w:szCs w:val="20"/>
          <w:lang w:val="uk-UA"/>
        </w:rPr>
        <w:t>Стерилізовано оксидом етилену</w:t>
      </w:r>
    </w:p>
    <w:p w:rsidR="003F2EEA" w:rsidRDefault="003F2EEA" w:rsidP="00BD2E0E">
      <w:pPr>
        <w:spacing w:after="0" w:line="240" w:lineRule="auto"/>
        <w:ind w:right="-355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92710</wp:posOffset>
            </wp:positionV>
            <wp:extent cx="336550" cy="33210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2EEA" w:rsidRDefault="003F2EEA" w:rsidP="003F2EEA">
      <w:pPr>
        <w:spacing w:after="0" w:line="240" w:lineRule="auto"/>
        <w:ind w:right="-355" w:firstLine="708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3F2EEA" w:rsidRDefault="003F2EEA" w:rsidP="003F2EEA">
      <w:pPr>
        <w:spacing w:after="0" w:line="240" w:lineRule="auto"/>
        <w:ind w:right="-355"/>
        <w:rPr>
          <w:sz w:val="20"/>
          <w:szCs w:val="20"/>
          <w:lang w:val="uk-UA"/>
        </w:rPr>
      </w:pPr>
    </w:p>
    <w:p w:rsidR="003F2EEA" w:rsidRDefault="0015613D" w:rsidP="0015613D">
      <w:pPr>
        <w:pStyle w:val="a4"/>
        <w:tabs>
          <w:tab w:val="left" w:pos="708"/>
        </w:tabs>
        <w:ind w:left="851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6350</wp:posOffset>
            </wp:positionV>
            <wp:extent cx="384810" cy="312420"/>
            <wp:effectExtent l="1905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F2EEA">
        <w:rPr>
          <w:rFonts w:cstheme="minorHAnsi"/>
          <w:sz w:val="20"/>
          <w:szCs w:val="20"/>
          <w:lang w:val="uk-UA"/>
        </w:rPr>
        <w:t xml:space="preserve">Сертифікат відповідності технічному регламенту щодо медичних виробів </w:t>
      </w:r>
      <w:r w:rsidR="00A06364">
        <w:rPr>
          <w:rFonts w:cstheme="minorHAnsi"/>
          <w:sz w:val="20"/>
          <w:szCs w:val="20"/>
          <w:lang w:val="uk-UA"/>
        </w:rPr>
        <w:t>.</w:t>
      </w:r>
    </w:p>
    <w:p w:rsidR="003056D8" w:rsidRDefault="003056D8" w:rsidP="003F2EEA">
      <w:pPr>
        <w:pStyle w:val="a4"/>
        <w:tabs>
          <w:tab w:val="left" w:pos="708"/>
        </w:tabs>
        <w:ind w:right="-213"/>
        <w:rPr>
          <w:sz w:val="20"/>
          <w:szCs w:val="20"/>
          <w:lang w:val="uk-UA"/>
        </w:rPr>
      </w:pPr>
    </w:p>
    <w:p w:rsidR="003056D8" w:rsidRPr="003056D8" w:rsidRDefault="003056D8" w:rsidP="003056D8">
      <w:pPr>
        <w:pStyle w:val="a4"/>
        <w:ind w:right="-213"/>
        <w:rPr>
          <w:color w:val="000000"/>
          <w:sz w:val="16"/>
          <w:szCs w:val="16"/>
          <w:lang w:val="uk-UA"/>
        </w:rPr>
      </w:pPr>
      <w:r w:rsidRPr="003056D8">
        <w:rPr>
          <w:color w:val="000000"/>
          <w:sz w:val="16"/>
          <w:szCs w:val="16"/>
          <w:lang w:val="en-US"/>
        </w:rPr>
        <w:t>UA</w:t>
      </w:r>
      <w:r w:rsidRPr="003056D8">
        <w:rPr>
          <w:color w:val="000000"/>
          <w:sz w:val="16"/>
          <w:szCs w:val="16"/>
          <w:lang w:val="uk-UA"/>
        </w:rPr>
        <w:t>.</w:t>
      </w:r>
      <w:r w:rsidRPr="003056D8">
        <w:rPr>
          <w:color w:val="000000"/>
          <w:sz w:val="16"/>
          <w:szCs w:val="16"/>
          <w:lang w:val="en-US"/>
        </w:rPr>
        <w:t>TR</w:t>
      </w:r>
      <w:r w:rsidRPr="003056D8">
        <w:rPr>
          <w:color w:val="000000"/>
          <w:sz w:val="16"/>
          <w:szCs w:val="16"/>
          <w:lang w:val="uk-UA"/>
        </w:rPr>
        <w:t>.101</w:t>
      </w:r>
    </w:p>
    <w:p w:rsidR="00221C65" w:rsidRPr="00E81D1B" w:rsidRDefault="003056D8" w:rsidP="00E81D1B">
      <w:pPr>
        <w:pStyle w:val="a4"/>
        <w:tabs>
          <w:tab w:val="left" w:pos="708"/>
        </w:tabs>
        <w:ind w:right="-213"/>
        <w:rPr>
          <w:color w:val="000000"/>
          <w:sz w:val="16"/>
          <w:szCs w:val="16"/>
          <w:lang w:val="uk-UA"/>
        </w:rPr>
      </w:pPr>
      <w:r>
        <w:rPr>
          <w:color w:val="000000"/>
          <w:sz w:val="20"/>
          <w:szCs w:val="20"/>
          <w:lang w:val="uk-UA"/>
        </w:rPr>
        <w:t xml:space="preserve">                                       </w:t>
      </w:r>
      <w:r w:rsidR="00221C65" w:rsidRPr="00EC6982">
        <w:rPr>
          <w:sz w:val="16"/>
          <w:szCs w:val="16"/>
          <w:lang w:val="uk-UA"/>
        </w:rPr>
        <w:t>Редакція 2. Затверджено 04.07.2017.</w:t>
      </w:r>
    </w:p>
    <w:sectPr w:rsidR="00221C65" w:rsidRPr="00E81D1B" w:rsidSect="00917DB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968" w:right="424" w:bottom="5671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6597" w:rsidRDefault="00006597" w:rsidP="00962FDA">
      <w:pPr>
        <w:spacing w:after="0" w:line="240" w:lineRule="auto"/>
      </w:pPr>
      <w:r>
        <w:separator/>
      </w:r>
    </w:p>
  </w:endnote>
  <w:endnote w:type="continuationSeparator" w:id="0">
    <w:p w:rsidR="00006597" w:rsidRDefault="00006597" w:rsidP="00962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006597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006597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006597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6597" w:rsidRDefault="00006597" w:rsidP="00962FDA">
      <w:pPr>
        <w:spacing w:after="0" w:line="240" w:lineRule="auto"/>
      </w:pPr>
      <w:r>
        <w:separator/>
      </w:r>
    </w:p>
  </w:footnote>
  <w:footnote w:type="continuationSeparator" w:id="0">
    <w:p w:rsidR="00006597" w:rsidRDefault="00006597" w:rsidP="00962F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006597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Pr="0029756E" w:rsidRDefault="00B40F3D" w:rsidP="00D3016D">
    <w:pPr>
      <w:pStyle w:val="a4"/>
      <w:tabs>
        <w:tab w:val="clear" w:pos="4677"/>
        <w:tab w:val="left" w:pos="0"/>
      </w:tabs>
      <w:rPr>
        <w:lang w:val="uk-UA"/>
      </w:rPr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 </w:t>
    </w:r>
    <w:r w:rsidR="0029756E" w:rsidRPr="0029756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20BD5DFD" wp14:editId="1BCB81E3">
          <wp:extent cx="4034790" cy="297180"/>
          <wp:effectExtent l="19050" t="0" r="3810" b="0"/>
          <wp:docPr id="1060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006597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006597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74ED4"/>
    <w:rsid w:val="00006597"/>
    <w:rsid w:val="000711FB"/>
    <w:rsid w:val="00092415"/>
    <w:rsid w:val="00127B7B"/>
    <w:rsid w:val="0015613D"/>
    <w:rsid w:val="00174ED4"/>
    <w:rsid w:val="00180BA8"/>
    <w:rsid w:val="00216938"/>
    <w:rsid w:val="00221620"/>
    <w:rsid w:val="00221C65"/>
    <w:rsid w:val="002367A0"/>
    <w:rsid w:val="00273D98"/>
    <w:rsid w:val="002805C5"/>
    <w:rsid w:val="002822E9"/>
    <w:rsid w:val="0029756E"/>
    <w:rsid w:val="003056D8"/>
    <w:rsid w:val="003606A2"/>
    <w:rsid w:val="003D4914"/>
    <w:rsid w:val="003D7C78"/>
    <w:rsid w:val="003E2FB0"/>
    <w:rsid w:val="003F2EEA"/>
    <w:rsid w:val="00474607"/>
    <w:rsid w:val="005646DD"/>
    <w:rsid w:val="005C7C85"/>
    <w:rsid w:val="0061716B"/>
    <w:rsid w:val="0061767E"/>
    <w:rsid w:val="006223C3"/>
    <w:rsid w:val="00686078"/>
    <w:rsid w:val="006C5865"/>
    <w:rsid w:val="006F3335"/>
    <w:rsid w:val="0077434A"/>
    <w:rsid w:val="007A50B6"/>
    <w:rsid w:val="007F6260"/>
    <w:rsid w:val="008C70EC"/>
    <w:rsid w:val="008D081E"/>
    <w:rsid w:val="00917DB0"/>
    <w:rsid w:val="00962FDA"/>
    <w:rsid w:val="0098482B"/>
    <w:rsid w:val="0098585B"/>
    <w:rsid w:val="00A06364"/>
    <w:rsid w:val="00A308DA"/>
    <w:rsid w:val="00A653A3"/>
    <w:rsid w:val="00A7506A"/>
    <w:rsid w:val="00A946B2"/>
    <w:rsid w:val="00AA3DDD"/>
    <w:rsid w:val="00AB1DC3"/>
    <w:rsid w:val="00B40F3D"/>
    <w:rsid w:val="00BA4561"/>
    <w:rsid w:val="00BD2E0E"/>
    <w:rsid w:val="00C10B11"/>
    <w:rsid w:val="00C17159"/>
    <w:rsid w:val="00C7739E"/>
    <w:rsid w:val="00D012EE"/>
    <w:rsid w:val="00D50B33"/>
    <w:rsid w:val="00D943F1"/>
    <w:rsid w:val="00DA5DE3"/>
    <w:rsid w:val="00E75EA9"/>
    <w:rsid w:val="00E81D1B"/>
    <w:rsid w:val="00ED7277"/>
    <w:rsid w:val="00EF7032"/>
    <w:rsid w:val="00F05C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4ED4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4ED4"/>
    <w:pPr>
      <w:ind w:left="720"/>
      <w:contextualSpacing/>
    </w:pPr>
  </w:style>
  <w:style w:type="paragraph" w:styleId="a4">
    <w:name w:val="header"/>
    <w:basedOn w:val="a"/>
    <w:link w:val="a5"/>
    <w:unhideWhenUsed/>
    <w:rsid w:val="00174ED4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174ED4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174E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174ED4"/>
  </w:style>
  <w:style w:type="table" w:styleId="a8">
    <w:name w:val="Table Grid"/>
    <w:basedOn w:val="a1"/>
    <w:uiPriority w:val="59"/>
    <w:rsid w:val="00EF703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2975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975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458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7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1</Pages>
  <Words>279</Words>
  <Characters>1593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27</cp:revision>
  <cp:lastPrinted>2018-02-21T11:31:00Z</cp:lastPrinted>
  <dcterms:created xsi:type="dcterms:W3CDTF">2017-01-16T08:52:00Z</dcterms:created>
  <dcterms:modified xsi:type="dcterms:W3CDTF">2021-08-11T08:27:00Z</dcterms:modified>
</cp:coreProperties>
</file>